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276B" w14:textId="77777777" w:rsidR="002D5F62" w:rsidRPr="006D2CDF" w:rsidRDefault="002D5F62" w:rsidP="002D5F62">
      <w:pPr>
        <w:widowControl w:val="0"/>
        <w:shd w:val="clear" w:color="auto" w:fill="FFFFFF"/>
        <w:suppressAutoHyphens/>
        <w:spacing w:line="100" w:lineRule="atLeast"/>
        <w:jc w:val="center"/>
        <w:rPr>
          <w:rFonts w:ascii="Sylfaen" w:eastAsia="Sylfaen" w:hAnsi="Sylfaen" w:cs="Sylfaen"/>
          <w:sz w:val="28"/>
          <w:szCs w:val="28"/>
        </w:rPr>
      </w:pPr>
      <w:r w:rsidRPr="006D2CDF">
        <w:rPr>
          <w:rFonts w:eastAsia="Sylfaen"/>
          <w:color w:val="000000"/>
          <w:sz w:val="28"/>
          <w:szCs w:val="28"/>
        </w:rPr>
        <w:t>Информированное добровольное согласие на медицинское вмешательство</w:t>
      </w:r>
    </w:p>
    <w:p w14:paraId="48B81A86" w14:textId="77777777" w:rsidR="002D5F62" w:rsidRPr="004A303A" w:rsidRDefault="002D5F62" w:rsidP="002D5F62">
      <w:pPr>
        <w:widowControl w:val="0"/>
        <w:shd w:val="clear" w:color="auto" w:fill="FFFFFF"/>
        <w:suppressAutoHyphens/>
        <w:spacing w:line="276" w:lineRule="auto"/>
        <w:ind w:firstLine="709"/>
        <w:jc w:val="both"/>
        <w:rPr>
          <w:rFonts w:eastAsia="Sylfaen"/>
        </w:rPr>
      </w:pPr>
    </w:p>
    <w:p w14:paraId="59DE5AAC" w14:textId="77777777" w:rsidR="002D5F62" w:rsidRPr="004A303A" w:rsidRDefault="002D5F62" w:rsidP="002D5F62">
      <w:pPr>
        <w:pBdr>
          <w:top w:val="single" w:sz="18" w:space="1" w:color="000000"/>
          <w:left w:val="single" w:sz="18" w:space="14" w:color="000000"/>
          <w:bottom w:val="single" w:sz="18" w:space="1" w:color="000000"/>
          <w:right w:val="single" w:sz="18" w:space="4" w:color="000000"/>
        </w:pBdr>
        <w:tabs>
          <w:tab w:val="left" w:pos="0"/>
        </w:tabs>
        <w:suppressAutoHyphens/>
        <w:spacing w:line="276" w:lineRule="auto"/>
        <w:ind w:hanging="567"/>
        <w:jc w:val="center"/>
      </w:pPr>
      <w:r w:rsidRPr="004A303A">
        <w:rPr>
          <w:b/>
        </w:rPr>
        <w:t>Информированное добровольное согласие на медицинское вмешательство</w:t>
      </w:r>
    </w:p>
    <w:p w14:paraId="42496A13" w14:textId="77777777" w:rsidR="002D5F62" w:rsidRPr="004A303A" w:rsidRDefault="002D5F62" w:rsidP="002D5F62">
      <w:pPr>
        <w:suppressAutoHyphens/>
        <w:spacing w:line="100" w:lineRule="atLeast"/>
      </w:pPr>
    </w:p>
    <w:p w14:paraId="157742D5" w14:textId="77777777" w:rsidR="002D5F62" w:rsidRPr="004A303A" w:rsidRDefault="002D5F62" w:rsidP="002D5F6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/>
        <w:spacing w:line="100" w:lineRule="atLeast"/>
        <w:ind w:left="-709"/>
      </w:pPr>
      <w:r w:rsidRPr="004A303A">
        <w:t>Я, _________________________________________________________________________________</w:t>
      </w:r>
    </w:p>
    <w:p w14:paraId="1B4B9662" w14:textId="77777777" w:rsidR="002D5F62" w:rsidRPr="004A303A" w:rsidRDefault="002D5F62" w:rsidP="002D5F6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/>
        <w:spacing w:line="100" w:lineRule="atLeast"/>
        <w:ind w:left="-709"/>
        <w:jc w:val="center"/>
      </w:pPr>
      <w:r w:rsidRPr="004A303A">
        <w:t>(ФИО)</w:t>
      </w:r>
    </w:p>
    <w:p w14:paraId="3DD4FF80" w14:textId="77777777" w:rsidR="002D5F62" w:rsidRDefault="002D5F62" w:rsidP="002D5F6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/>
        <w:spacing w:line="100" w:lineRule="atLeast"/>
        <w:ind w:left="-709"/>
      </w:pPr>
      <w:r w:rsidRPr="004A303A">
        <w:t>Паспорт: серия ____________________ № ________________, выдан: _______________________</w:t>
      </w:r>
    </w:p>
    <w:p w14:paraId="2F5A996F" w14:textId="77777777" w:rsidR="002D5F62" w:rsidRPr="004A303A" w:rsidRDefault="002D5F62" w:rsidP="002D5F6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/>
        <w:spacing w:line="100" w:lineRule="atLeast"/>
        <w:ind w:left="-709"/>
      </w:pPr>
      <w:r>
        <w:t>___________________________________________________________________________________</w:t>
      </w:r>
    </w:p>
    <w:p w14:paraId="41BCF930" w14:textId="77777777" w:rsidR="002D5F62" w:rsidRDefault="002D5F62" w:rsidP="002D5F6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/>
        <w:spacing w:line="100" w:lineRule="atLeast"/>
        <w:ind w:left="-709"/>
      </w:pPr>
      <w:r w:rsidRPr="004A303A">
        <w:t>являюсь законным представителем (мать, отец, усыновитель, опекун, попечитель) ребенка:</w:t>
      </w:r>
    </w:p>
    <w:p w14:paraId="09B07351" w14:textId="77777777" w:rsidR="002D5F62" w:rsidRPr="004A303A" w:rsidRDefault="002D5F62" w:rsidP="002D5F6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/>
        <w:spacing w:line="100" w:lineRule="atLeast"/>
        <w:ind w:left="-709"/>
      </w:pPr>
      <w:r w:rsidRPr="004A303A">
        <w:t>_____________________________________________________________________________________________________</w:t>
      </w:r>
      <w:r>
        <w:t>_________________________________________________________________</w:t>
      </w:r>
    </w:p>
    <w:p w14:paraId="5144ABD6" w14:textId="77777777" w:rsidR="002D5F62" w:rsidRPr="004A303A" w:rsidRDefault="002D5F62" w:rsidP="002D5F6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/>
        <w:spacing w:line="100" w:lineRule="atLeast"/>
        <w:ind w:left="-709"/>
        <w:jc w:val="center"/>
      </w:pPr>
      <w:r w:rsidRPr="004A303A">
        <w:t>(ФИО ребенка полностью, год рождения)</w:t>
      </w:r>
    </w:p>
    <w:p w14:paraId="52812089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/>
        <w:jc w:val="both"/>
      </w:pPr>
    </w:p>
    <w:p w14:paraId="3ECA01E9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/>
      </w:pPr>
      <w:r w:rsidRPr="004A303A">
        <w:t xml:space="preserve">поставлен (поставлена) в известность, что я представляемый поступил на лечение в </w:t>
      </w:r>
      <w:r w:rsidRPr="004A303A">
        <w:rPr>
          <w:u w:val="single"/>
        </w:rPr>
        <w:t>казенное учреждение Ханты- Мансийского автономного округа - Югры «Детский противотуберкулезный санаторий имени Е.М. Сагандуковой»</w:t>
      </w:r>
      <w:r w:rsidRPr="004A303A">
        <w:t xml:space="preserve"> ___________</w:t>
      </w:r>
      <w:r>
        <w:t>__________________________</w:t>
      </w:r>
      <w:r w:rsidRPr="004A303A">
        <w:t>_____________</w:t>
      </w:r>
    </w:p>
    <w:p w14:paraId="66B80ED3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/>
        <w:jc w:val="center"/>
      </w:pPr>
      <w:r w:rsidRPr="004A303A">
        <w:t>(указать полное наименование учреждения)</w:t>
      </w:r>
    </w:p>
    <w:p w14:paraId="3E1DA3EC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 w:firstLine="284"/>
        <w:jc w:val="both"/>
      </w:pPr>
    </w:p>
    <w:p w14:paraId="12266476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 w:firstLine="284"/>
        <w:jc w:val="both"/>
      </w:pPr>
      <w:r w:rsidRPr="004A303A">
        <w:t>-Добровольно даю свое согласие на проведение мне (представляемому), в соответствии с назначениями врача, диагностических исследований, анализа крови общего и биохимического, исследований крови на наличие вируса иммунодефицита человека, вирусных гепатитов, анализа мочи общего, электрокардиографии; проведения рентгеновских, ультразвуковых исследований и лечебных мероприятий: прием таблетированных препаратов, инъекций, физиотерапевтических процедур, стоматологической помощи.</w:t>
      </w:r>
    </w:p>
    <w:p w14:paraId="65E8C088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 w:firstLine="284"/>
        <w:jc w:val="both"/>
      </w:pPr>
      <w:r w:rsidRPr="004A303A">
        <w:t>Необходимость других методов обследования и лечения будет мне разъяснена дополнительно.</w:t>
      </w:r>
    </w:p>
    <w:p w14:paraId="2D2F0E0E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 w:firstLine="284"/>
        <w:jc w:val="both"/>
      </w:pPr>
      <w:r w:rsidRPr="004A303A">
        <w:t>-Я информирован (информирована)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представляемому делать вовремя их проведения;</w:t>
      </w:r>
    </w:p>
    <w:p w14:paraId="013AF11A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 w:firstLine="284"/>
        <w:jc w:val="both"/>
      </w:pPr>
      <w:r w:rsidRPr="004A303A">
        <w:t>-Я извещен (извещена) о том, что представляемому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4D4026E5" w14:textId="77777777" w:rsidR="002D5F62" w:rsidRPr="004A303A" w:rsidRDefault="002D5F62" w:rsidP="002D5F62">
      <w:pPr>
        <w:tabs>
          <w:tab w:val="left" w:pos="-709"/>
        </w:tabs>
        <w:suppressAutoHyphens/>
        <w:spacing w:line="100" w:lineRule="atLeast"/>
        <w:ind w:left="-851" w:firstLine="284"/>
        <w:jc w:val="both"/>
      </w:pPr>
      <w:r w:rsidRPr="004A303A">
        <w:t>-Я предупрежден (предупреждена) и осознаю, что отказ от лечения,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</w:p>
    <w:p w14:paraId="3120FEBA" w14:textId="77777777" w:rsidR="002D5F62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-Я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представляемым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представляемого во время жизнедеятельности, о принимаемых лекарственных средствах. Я сообщил (сообщила) правдивые сведения о наследственности, а также об употреблении алкоголя, наркотических и токсических средств;</w:t>
      </w:r>
    </w:p>
    <w:p w14:paraId="59D8FB36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-Я ознакомлен (ознакомлена) с распорядком и правилами лечебно-охранительного режима, установленного в данном лечебно-профилактическом учреждении, и обязуюсь их соблюдать;</w:t>
      </w:r>
    </w:p>
    <w:p w14:paraId="742A380E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-Я согласен (согласна) на осмотр другими медицинскими работниками и студентами медицинских вузов и колледжей исключительно в медицинских, научных или обучающих целях с учетом сохранения врачебной тайны;</w:t>
      </w:r>
    </w:p>
    <w:p w14:paraId="12B57171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-Я согласен (согласна) на возможную госпитализацию при наличии показаний в другие лечебные учреждения г. Ханты-Мансийска.</w:t>
      </w:r>
    </w:p>
    <w:p w14:paraId="55CDB55F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-Я ознакомлен (ознакомлена) и согласен 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объеме;</w:t>
      </w:r>
    </w:p>
    <w:p w14:paraId="4FB3D5A0" w14:textId="77777777" w:rsidR="002D5F62" w:rsidRPr="004A303A" w:rsidRDefault="002D5F62" w:rsidP="002D5F62">
      <w:pPr>
        <w:suppressAutoHyphens/>
        <w:spacing w:line="100" w:lineRule="atLeast"/>
        <w:ind w:left="-851" w:firstLine="284"/>
      </w:pPr>
      <w:r w:rsidRPr="004A303A">
        <w:lastRenderedPageBreak/>
        <w:t>-Разрешаю, в случае необходимости, предоставить информацию о моем диагнозе, степени тяжести и характере моего заболевания моим родственникам, законным представителям, гражданам: Ф.И.О._______________________________________________________________________________Ф.И.О._______________________________________________________________________________</w:t>
      </w:r>
    </w:p>
    <w:p w14:paraId="41174C58" w14:textId="77777777" w:rsidR="002D5F62" w:rsidRPr="004A303A" w:rsidRDefault="002D5F62" w:rsidP="002D5F62">
      <w:pPr>
        <w:suppressAutoHyphens/>
        <w:spacing w:line="100" w:lineRule="atLeast"/>
        <w:ind w:left="-851" w:firstLine="284"/>
      </w:pPr>
      <w:r w:rsidRPr="004A303A">
        <w:t xml:space="preserve">-Разрешаю посещение в лечебном учреждении представляемого ребенка, следующим гражданам: </w:t>
      </w:r>
    </w:p>
    <w:p w14:paraId="35D8910E" w14:textId="77777777" w:rsidR="002D5F62" w:rsidRPr="004A303A" w:rsidRDefault="002D5F62" w:rsidP="002D5F62">
      <w:pPr>
        <w:suppressAutoHyphens/>
        <w:spacing w:line="100" w:lineRule="atLeast"/>
        <w:ind w:left="-851"/>
      </w:pPr>
      <w:r w:rsidRPr="004A303A">
        <w:t>Ф.И.О._______________________________________________________________________________                                      Ф.И.О._______________________________________________________________________________</w:t>
      </w:r>
    </w:p>
    <w:p w14:paraId="50418BB2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</w:p>
    <w:p w14:paraId="7D98FBAF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- Срок лечения Вашего ребёнка составляет       21/45/90     дней (указывается лечащим врачом).</w:t>
      </w:r>
    </w:p>
    <w:p w14:paraId="70FC6879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center"/>
      </w:pPr>
      <w:r w:rsidRPr="004A303A">
        <w:t>(нужное подчеркнуть)</w:t>
      </w:r>
    </w:p>
    <w:p w14:paraId="1E40EC8F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center"/>
      </w:pPr>
    </w:p>
    <w:p w14:paraId="3BBFF481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 xml:space="preserve"> «_____» _____________ 20 ____г.           Подпись законного представителя ___________</w:t>
      </w:r>
    </w:p>
    <w:p w14:paraId="4E13C870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</w:p>
    <w:p w14:paraId="67FD46C7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Расписался в моем присутствии:</w:t>
      </w:r>
    </w:p>
    <w:p w14:paraId="7A91352E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</w:p>
    <w:p w14:paraId="2FB20D57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both"/>
      </w:pPr>
      <w:r w:rsidRPr="004A303A">
        <w:t>Врач ___________________________________________                        ________________</w:t>
      </w:r>
    </w:p>
    <w:p w14:paraId="5CB67E2C" w14:textId="77777777" w:rsidR="002D5F62" w:rsidRPr="004A303A" w:rsidRDefault="002D5F62" w:rsidP="002D5F62">
      <w:pPr>
        <w:suppressAutoHyphens/>
        <w:spacing w:line="100" w:lineRule="atLeast"/>
        <w:jc w:val="both"/>
      </w:pPr>
      <w:r w:rsidRPr="004A303A">
        <w:t xml:space="preserve">                 (должность, И.О. Фамилия)                                                 (подпись)</w:t>
      </w:r>
    </w:p>
    <w:p w14:paraId="60134755" w14:textId="77777777" w:rsidR="002D5F62" w:rsidRPr="004A303A" w:rsidRDefault="002D5F62" w:rsidP="002D5F62">
      <w:pPr>
        <w:suppressAutoHyphens/>
        <w:spacing w:line="100" w:lineRule="atLeast"/>
        <w:ind w:left="-851" w:firstLine="284"/>
        <w:jc w:val="right"/>
      </w:pPr>
      <w:r w:rsidRPr="004A303A">
        <w:t xml:space="preserve">                  </w:t>
      </w:r>
    </w:p>
    <w:p w14:paraId="5EA4708D" w14:textId="77777777" w:rsidR="002D5F62" w:rsidRPr="004A303A" w:rsidRDefault="002D5F62" w:rsidP="002D5F62">
      <w:pPr>
        <w:widowControl w:val="0"/>
        <w:shd w:val="clear" w:color="auto" w:fill="FFFFFF"/>
        <w:suppressAutoHyphens/>
        <w:spacing w:line="276" w:lineRule="auto"/>
        <w:jc w:val="both"/>
        <w:rPr>
          <w:rFonts w:ascii="Calibri" w:hAnsi="Calibri" w:cs="font436"/>
        </w:rPr>
      </w:pPr>
      <w:r w:rsidRPr="004A303A">
        <w:rPr>
          <w:color w:val="000000"/>
          <w:lang w:bidi="ru-RU"/>
        </w:rPr>
        <w:t>ПРИМЕЧАНИЕ:</w:t>
      </w:r>
    </w:p>
    <w:p w14:paraId="657EC7E8" w14:textId="77777777" w:rsidR="002D5F62" w:rsidRPr="004A303A" w:rsidRDefault="002D5F62" w:rsidP="002D5F62">
      <w:pPr>
        <w:widowControl w:val="0"/>
        <w:shd w:val="clear" w:color="auto" w:fill="FFFFFF"/>
        <w:suppressAutoHyphens/>
        <w:spacing w:line="276" w:lineRule="auto"/>
        <w:ind w:left="-567" w:firstLine="567"/>
        <w:jc w:val="both"/>
        <w:rPr>
          <w:rFonts w:ascii="Calibri" w:hAnsi="Calibri" w:cs="font436"/>
        </w:rPr>
      </w:pPr>
      <w:r w:rsidRPr="004A303A">
        <w:rPr>
          <w:color w:val="000000"/>
          <w:lang w:bidi="ru-RU"/>
        </w:rPr>
        <w:t>Согласие на медицинское вмешательство (лечение) в отношении лиц, не достигших возраста 15 лет, и граждан, признанных в установленном законом порядке недееспособными,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лечение связанном с ними риске, возможных вариантах медицинского вмешательства, их последствиях и результатах проведенного лечения.</w:t>
      </w:r>
    </w:p>
    <w:p w14:paraId="4BC804B2" w14:textId="77777777" w:rsidR="002D5F62" w:rsidRPr="004A303A" w:rsidRDefault="002D5F62" w:rsidP="002D5F62">
      <w:pPr>
        <w:widowControl w:val="0"/>
        <w:shd w:val="clear" w:color="auto" w:fill="FFFFFF"/>
        <w:suppressAutoHyphens/>
        <w:spacing w:line="276" w:lineRule="auto"/>
        <w:ind w:left="-567" w:firstLine="709"/>
        <w:jc w:val="both"/>
        <w:rPr>
          <w:rFonts w:ascii="Calibri" w:hAnsi="Calibri" w:cs="font436"/>
        </w:rPr>
      </w:pPr>
      <w:r w:rsidRPr="004A303A">
        <w:rPr>
          <w:color w:val="000000"/>
          <w:lang w:bidi="ru-RU"/>
        </w:rPr>
        <w:t>При отсутствии законных представителей решение о необходимости лечения принимает консилиум, а при невозможности собрать консилиум - непосредственно лечащий (дежурный) врач с последующим уведомлением главного врача/начальника ЦМСЧ/МСЧ/КБ/Института, а в выходные, праздничные дни, вечернее и ночное время - ответственного дежурного врача и законных представителей.</w:t>
      </w:r>
    </w:p>
    <w:p w14:paraId="5368EC57" w14:textId="77777777" w:rsidR="002D5F62" w:rsidRPr="004A303A" w:rsidRDefault="002D5F62" w:rsidP="002D5F62">
      <w:pPr>
        <w:widowControl w:val="0"/>
        <w:shd w:val="clear" w:color="auto" w:fill="FFFFFF"/>
        <w:suppressAutoHyphens/>
        <w:spacing w:line="276" w:lineRule="auto"/>
        <w:ind w:left="-567" w:firstLine="709"/>
        <w:jc w:val="both"/>
        <w:rPr>
          <w:rFonts w:ascii="Calibri" w:hAnsi="Calibri" w:cs="font436"/>
        </w:rPr>
      </w:pPr>
      <w:r w:rsidRPr="004A303A">
        <w:rPr>
          <w:color w:val="000000"/>
          <w:lang w:bidi="ru-RU"/>
        </w:rPr>
        <w:t>В случаях, когда состояние гражданина не позволяет ему выразить свою волю, а необходимость проведения лечения неотложна, вопрос о медицинском вмешательстве в интересах гражданина решает консилиум, а при невозможности собрать консилиум - непосредственно лечащий (дежурный) врач с последующим уведомлением главного врача/начальника ЦМСЧ/МСЧ/КБ/Института, а в выходные, праздничные дни, вечернее и ночное время - ответственного дежурного врача.</w:t>
      </w:r>
    </w:p>
    <w:p w14:paraId="4556F3E8" w14:textId="77777777" w:rsidR="00D96A47" w:rsidRDefault="00D96A47"/>
    <w:sectPr w:rsidR="00D96A47" w:rsidSect="002D5F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ont436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8"/>
    <w:rsid w:val="002D5F62"/>
    <w:rsid w:val="00657BAA"/>
    <w:rsid w:val="00D77D68"/>
    <w:rsid w:val="00D96A47"/>
    <w:rsid w:val="00E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F4BD-6FE8-4099-B6CC-70BCEB2D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2</cp:revision>
  <dcterms:created xsi:type="dcterms:W3CDTF">2024-09-19T05:28:00Z</dcterms:created>
  <dcterms:modified xsi:type="dcterms:W3CDTF">2024-09-19T05:28:00Z</dcterms:modified>
</cp:coreProperties>
</file>